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exact" w:line="30"/>
        <w:ind w:left="89" w:hanging="0"/>
        <w:rPr>
          <w:rFonts w:ascii="Times New Roman" w:hAnsi="Times New Roman"/>
          <w:sz w:val="3"/>
        </w:rPr>
      </w:pPr>
      <w:bookmarkStart w:id="0" w:name="_GoBack"/>
      <w:bookmarkEnd w:id="0"/>
      <w:r>
        <w:rPr/>
        <mc:AlternateContent>
          <mc:Choice Requires="wpg">
            <w:drawing>
              <wp:inline distT="0" distB="0" distL="0" distR="0">
                <wp:extent cx="9685655" cy="635"/>
                <wp:effectExtent l="12065" t="8890" r="18415" b="127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50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68508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62.55pt;height:0pt" coordorigin="0,-1" coordsize="15251,0">
                <v:line id="shape_0" from="0,-1" to="15251,-1" ID="Line 12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3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</w:r>
    </w:p>
    <w:p>
      <w:pPr>
        <w:pStyle w:val="Tretekstu"/>
        <w:ind w:left="144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316855" cy="305435"/>
                <wp:effectExtent l="8890" t="12700" r="8890" b="635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120" cy="3049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7" w:hanging="0"/>
                              <w:rPr>
                                <w:sz w:val="9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>
                            <w:pPr>
                              <w:pStyle w:val="Tretekstu"/>
                              <w:spacing w:before="2" w:after="0"/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11"/>
                              <w:ind w:left="2359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24.05pt;width:418.55pt;height:23.95pt;mso-position-vertical:top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7" w:hanging="0"/>
                        <w:rPr>
                          <w:sz w:val="9"/>
                          <w:lang w:val="pl-PL"/>
                        </w:rPr>
                      </w:pPr>
                      <w:r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>
                      <w:pPr>
                        <w:pStyle w:val="Tretekstu"/>
                        <w:spacing w:before="2" w:after="0"/>
                        <w:rPr>
                          <w:rFonts w:ascii="Times New Roman" w:hAnsi="Times New Roman"/>
                          <w:sz w:val="17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  <w:lang w:val="pl-PL"/>
                        </w:rPr>
                      </w:r>
                    </w:p>
                    <w:p>
                      <w:pPr>
                        <w:pStyle w:val="Zawartoramki"/>
                        <w:spacing w:lineRule="exact" w:line="111"/>
                        <w:ind w:left="2359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5844540</wp:posOffset>
                </wp:positionH>
                <wp:positionV relativeFrom="paragraph">
                  <wp:posOffset>15875</wp:posOffset>
                </wp:positionV>
                <wp:extent cx="4318635" cy="305435"/>
                <wp:effectExtent l="5715" t="5080" r="10160" b="13970"/>
                <wp:wrapNone/>
                <wp:docPr id="2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840" cy="304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8" w:hanging="0"/>
                              <w:rPr/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#d9d9d9" stroked="t" style="position:absolute;margin-left:460.2pt;margin-top:1.25pt;width:339.95pt;height:23.95pt;mso-position-horizontal-relative:page">
                <w10:wrap type="square"/>
                <v:fill o:detectmouseclick="t" type="solid" color2="#262626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8" w:hanging="0"/>
                        <w:rPr/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spacing w:before="1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sectPr>
          <w:headerReference w:type="default" r:id="rId2"/>
          <w:type w:val="nextPage"/>
          <w:pgSz w:orient="landscape" w:w="16838" w:h="11906"/>
          <w:pgMar w:left="680" w:right="640" w:header="428" w:top="62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50" w:after="0"/>
        <w:ind w:left="503" w:hanging="0"/>
        <w:rPr>
          <w:b/>
          <w:b/>
          <w:sz w:val="28"/>
          <w:lang w:val="pl-PL"/>
        </w:rPr>
      </w:pPr>
      <w:r>
        <w:rPr>
          <w:b/>
          <w:sz w:val="28"/>
          <w:lang w:val="pl-PL"/>
        </w:rPr>
        <w:t>ZDL-1</w:t>
      </w:r>
    </w:p>
    <w:p>
      <w:pPr>
        <w:pStyle w:val="Tretekstu"/>
        <w:rPr>
          <w:b/>
          <w:b/>
          <w:sz w:val="26"/>
          <w:lang w:val="pl-PL"/>
        </w:rPr>
      </w:pPr>
      <w:r>
        <w:br w:type="column"/>
      </w:r>
      <w:r>
        <w:rPr>
          <w:b/>
          <w:sz w:val="26"/>
          <w:lang w:val="pl-PL"/>
        </w:rPr>
      </w:r>
    </w:p>
    <w:p>
      <w:pPr>
        <w:pStyle w:val="Nagwek1"/>
        <w:ind w:left="2578" w:hanging="0"/>
        <w:rPr>
          <w:lang w:val="pl-PL"/>
        </w:rPr>
      </w:pPr>
      <w:r>
        <w:rPr>
          <w:lang w:val="pl-PL"/>
        </w:rPr>
        <w:t>ZAŁĄCZNIK DO DEKLARACJI NA PODATEK LEŚNY</w:t>
      </w:r>
    </w:p>
    <w:p>
      <w:pPr>
        <w:pStyle w:val="Normal"/>
        <w:spacing w:before="231" w:after="0"/>
        <w:ind w:left="503" w:hanging="0"/>
        <w:rPr>
          <w:b/>
          <w:b/>
          <w:sz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40485" cy="316230"/>
                <wp:effectExtent l="5080" t="6350" r="7620" b="1143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920" cy="3157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50" w:hanging="0"/>
                              <w:rPr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>
                            <w:pPr>
                              <w:pStyle w:val="Tretekstu"/>
                              <w:spacing w:before="10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08"/>
                              <w:ind w:left="528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694.9pt;margin-top:24.75pt;width:105.45pt;height:24.8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50" w:hanging="0"/>
                        <w:rPr>
                          <w:b/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>
                      <w:pPr>
                        <w:pStyle w:val="Tretekstu"/>
                        <w:spacing w:before="10"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  <w:p>
                      <w:pPr>
                        <w:pStyle w:val="Zawartoramki"/>
                        <w:spacing w:lineRule="exact" w:line="108"/>
                        <w:ind w:left="528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lang w:val="pl-PL"/>
        </w:rPr>
        <w:t>- DANE O PRZEDMIOTACH OPODATKOWANIA PODLEGAJĄCYCH OPODATKOWANIU</w:t>
      </w:r>
    </w:p>
    <w:p>
      <w:pPr>
        <w:sectPr>
          <w:type w:val="continuous"/>
          <w:pgSz w:orient="landscape" w:w="16838" w:h="11906"/>
          <w:pgMar w:left="680" w:right="640" w:header="428" w:top="620" w:footer="0" w:bottom="280" w:gutter="0"/>
          <w:cols w:num="2" w:equalWidth="false" w:sep="false">
            <w:col w:w="1335" w:space="806"/>
            <w:col w:w="13376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spacing w:before="2" w:after="0"/>
        <w:rPr>
          <w:b/>
          <w:b/>
          <w:sz w:val="13"/>
          <w:lang w:val="pl-PL"/>
        </w:rPr>
      </w:pPr>
      <w:r>
        <w:rPr>
          <w:b/>
          <w:sz w:val="13"/>
          <w:lang w:val="pl-PL"/>
        </w:rPr>
      </w:r>
    </w:p>
    <w:tbl>
      <w:tblPr>
        <w:tblStyle w:val="TableNormal"/>
        <w:tblW w:w="15158" w:type="dxa"/>
        <w:jc w:val="left"/>
        <w:tblInd w:w="1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5"/>
        <w:gridCol w:w="5922"/>
        <w:gridCol w:w="1434"/>
        <w:gridCol w:w="267"/>
        <w:gridCol w:w="1134"/>
        <w:gridCol w:w="1132"/>
        <w:gridCol w:w="1842"/>
        <w:gridCol w:w="2981"/>
      </w:tblGrid>
      <w:tr>
        <w:trPr>
          <w:trHeight w:val="480" w:hRule="atLeast"/>
        </w:trPr>
        <w:tc>
          <w:tcPr>
            <w:tcW w:w="15157" w:type="dxa"/>
            <w:gridSpan w:val="8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275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A. DANE PODATNIKA WSKAZANEGO W CZĘŚCI C.1 DEKLARACJI DL-1</w:t>
            </w:r>
          </w:p>
          <w:p>
            <w:pPr>
              <w:pStyle w:val="TableParagraph"/>
              <w:tabs>
                <w:tab w:val="clear" w:pos="720"/>
                <w:tab w:val="left" w:pos="7972" w:leader="none"/>
              </w:tabs>
              <w:spacing w:lineRule="exact" w:line="168" w:before="17" w:after="0"/>
              <w:ind w:left="3791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* - dotyczy podatnika niebędącego</w:t>
            </w:r>
            <w:r>
              <w:rPr>
                <w:spacing w:val="-11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osobą</w:t>
            </w:r>
            <w:r>
              <w:rPr>
                <w:spacing w:val="-3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fizyczną</w:t>
            </w:r>
            <w:r>
              <w:rPr>
                <w:rFonts w:ascii="Times New Roman" w:hAnsi="Times New Roman"/>
                <w:sz w:val="16"/>
                <w:lang w:val="pl-PL"/>
              </w:rPr>
              <w:tab/>
            </w:r>
            <w:r>
              <w:rPr>
                <w:sz w:val="16"/>
                <w:lang w:val="pl-PL"/>
              </w:rPr>
              <w:t>** - dotyczy podatnika będącego osobą</w:t>
            </w:r>
            <w:r>
              <w:rPr>
                <w:spacing w:val="-9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fizyczną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7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4. Nazwa pełna * / Nazwisko **</w:t>
            </w:r>
          </w:p>
        </w:tc>
        <w:tc>
          <w:tcPr>
            <w:tcW w:w="735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7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5. Nazwa skrócona * / Pierwsze imię **</w:t>
            </w:r>
          </w:p>
        </w:tc>
      </w:tr>
      <w:tr>
        <w:trPr>
          <w:trHeight w:val="393" w:hRule="atLeast"/>
        </w:trPr>
        <w:tc>
          <w:tcPr>
            <w:tcW w:w="15157" w:type="dxa"/>
            <w:gridSpan w:val="8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61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>
        <w:trPr>
          <w:trHeight w:val="467" w:hRule="atLeast"/>
        </w:trPr>
        <w:tc>
          <w:tcPr>
            <w:tcW w:w="151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9" w:after="0"/>
              <w:ind w:left="57" w:hanging="0"/>
              <w:rPr>
                <w:sz w:val="16"/>
                <w:lang w:val="pl-PL"/>
              </w:rPr>
            </w:pPr>
            <w:r>
              <w:rPr>
                <w:sz w:val="24"/>
                <w:lang w:val="pl-PL"/>
              </w:rPr>
              <w:t xml:space="preserve">B.1. LASY </w:t>
            </w:r>
            <w:r>
              <w:rPr>
                <w:sz w:val="16"/>
                <w:lang w:val="pl-PL"/>
              </w:rPr>
              <w:t>(z wyjątkiem lasów wchodzących w skład rezerwatów przyrody i parków narodowych)</w:t>
            </w:r>
          </w:p>
        </w:tc>
      </w:tr>
      <w:tr>
        <w:trPr>
          <w:trHeight w:val="551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3" w:right="6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1703" w:right="1692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6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3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174" w:right="159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77" w:right="16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695" w:right="381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17" w:right="802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881" w:leader="none"/>
          <w:tab w:val="left" w:pos="883" w:leader="none"/>
        </w:tabs>
        <w:spacing w:before="39" w:after="0"/>
        <w:ind w:left="908" w:right="96" w:hanging="437"/>
        <w:rPr>
          <w:sz w:val="16"/>
        </w:rPr>
      </w:pPr>
      <w:r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7"/>
          <w:sz w:val="16"/>
        </w:rPr>
        <w:t xml:space="preserve"> </w:t>
      </w:r>
      <w:r>
        <w:rPr>
          <w:sz w:val="16"/>
        </w:rPr>
        <w:t>podatnicy.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1" w:leader="none"/>
          <w:tab w:val="left" w:pos="883" w:leader="none"/>
        </w:tabs>
        <w:spacing w:before="22" w:after="0"/>
        <w:ind w:left="907" w:hanging="436"/>
        <w:rPr>
          <w:sz w:val="16"/>
          <w:lang w:val="pl-PL"/>
        </w:rPr>
      </w:pPr>
      <w:r>
        <w:rPr>
          <w:sz w:val="16"/>
          <w:lang w:val="pl-PL"/>
        </w:rPr>
        <w:t>Numer obrębu należy podać wraz z numerem arkusza mapy ewidencyjnej w przypadku, gdy działki numerowane są w ramach arkusza</w:t>
      </w:r>
      <w:r>
        <w:rPr>
          <w:spacing w:val="-17"/>
          <w:sz w:val="16"/>
          <w:lang w:val="pl-PL"/>
        </w:rPr>
        <w:t xml:space="preserve"> </w:t>
      </w:r>
      <w:r>
        <w:rPr>
          <w:sz w:val="16"/>
          <w:lang w:val="pl-PL"/>
        </w:rPr>
        <w:t>mapy.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  <w:tab w:val="left" w:pos="883" w:leader="none"/>
        </w:tabs>
        <w:ind w:left="882" w:hanging="411"/>
        <w:rPr>
          <w:sz w:val="16"/>
          <w:lang w:val="pl-PL"/>
        </w:rPr>
      </w:pPr>
      <w:r>
        <w:rPr>
          <w:sz w:val="16"/>
          <w:lang w:val="pl-PL"/>
        </w:rPr>
        <w:t>Należy podać z dokładnością do czterech miejsc po</w:t>
      </w:r>
      <w:r>
        <w:rPr>
          <w:spacing w:val="-5"/>
          <w:sz w:val="16"/>
          <w:lang w:val="pl-PL"/>
        </w:rPr>
        <w:t xml:space="preserve"> </w:t>
      </w:r>
      <w:r>
        <w:rPr>
          <w:sz w:val="16"/>
          <w:lang w:val="pl-PL"/>
        </w:rPr>
        <w:t>przecinku.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  <w:tab w:val="left" w:pos="883" w:leader="none"/>
        </w:tabs>
        <w:spacing w:before="16" w:after="0"/>
        <w:ind w:left="882" w:hanging="411"/>
        <w:rPr>
          <w:sz w:val="16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9726295</wp:posOffset>
                </wp:positionH>
                <wp:positionV relativeFrom="paragraph">
                  <wp:posOffset>273050</wp:posOffset>
                </wp:positionV>
                <wp:extent cx="440055" cy="215900"/>
                <wp:effectExtent l="10795" t="13970" r="6985" b="8890"/>
                <wp:wrapNone/>
                <wp:docPr id="10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56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20" w:hanging="436"/>
                              <w:rPr/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t" style="position:absolute;margin-left:765.85pt;margin-top:21.5pt;width:34.5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20" w:hanging="436"/>
                        <w:rPr/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>
        <w:rPr>
          <w:spacing w:val="-17"/>
          <w:sz w:val="16"/>
          <w:lang w:val="pl-PL"/>
        </w:rPr>
        <w:t xml:space="preserve"> </w:t>
      </w:r>
      <w:r>
        <w:rPr>
          <w:sz w:val="16"/>
          <w:lang w:val="pl-PL"/>
        </w:rPr>
        <w:t>prawnego.</w:t>
      </w:r>
    </w:p>
    <w:p>
      <w:pPr>
        <w:pStyle w:val="Tretekstu"/>
        <w:spacing w:before="10" w:after="0"/>
        <w:rPr>
          <w:sz w:val="15"/>
          <w:lang w:val="pl-PL"/>
        </w:rPr>
      </w:pPr>
      <w:r>
        <w:rPr>
          <w:sz w:val="15"/>
          <w:lang w:val="pl-PL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8825230</wp:posOffset>
                </wp:positionH>
                <wp:positionV relativeFrom="paragraph">
                  <wp:posOffset>146050</wp:posOffset>
                </wp:positionV>
                <wp:extent cx="901700" cy="215900"/>
                <wp:effectExtent l="5080" t="13970" r="8255" b="8890"/>
                <wp:wrapTopAndBottom/>
                <wp:docPr id="12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0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29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t" style="position:absolute;margin-left:694.9pt;margin-top:11.5pt;width:70.9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29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continuous"/>
          <w:pgSz w:orient="landscape" w:w="16838" w:h="11906"/>
          <w:pgMar w:left="680" w:right="640" w:header="428" w:top="62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lineRule="exact" w:line="30"/>
        <w:ind w:left="168" w:hanging="0"/>
        <w:rPr>
          <w:sz w:val="3"/>
        </w:rPr>
      </w:pPr>
      <w:r>
        <w:rPr/>
        <mc:AlternateContent>
          <mc:Choice Requires="wpg">
            <w:drawing>
              <wp:inline distT="0" distB="0" distL="0" distR="0">
                <wp:extent cx="9585325" cy="635"/>
                <wp:effectExtent l="14605" t="8890" r="11430" b="127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4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58464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54.65pt;height:0pt" coordorigin="0,-1" coordsize="15093,0">
                <v:line id="shape_0" from="0,-1" to="15093,-1" ID="Line 4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4" w:after="0"/>
        <w:rPr>
          <w:sz w:val="5"/>
        </w:rPr>
      </w:pPr>
      <w:r>
        <w:rPr>
          <w:sz w:val="5"/>
        </w:rPr>
      </w:r>
    </w:p>
    <w:tbl>
      <w:tblPr>
        <w:tblStyle w:val="TableNormal"/>
        <w:tblW w:w="15214" w:type="dxa"/>
        <w:jc w:val="left"/>
        <w:tblInd w:w="13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1"/>
        <w:gridCol w:w="5923"/>
        <w:gridCol w:w="1704"/>
        <w:gridCol w:w="1132"/>
        <w:gridCol w:w="1135"/>
        <w:gridCol w:w="1864"/>
        <w:gridCol w:w="2984"/>
      </w:tblGrid>
      <w:tr>
        <w:trPr>
          <w:trHeight w:val="467" w:hRule="atLeast"/>
        </w:trPr>
        <w:tc>
          <w:tcPr>
            <w:tcW w:w="152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9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B.2. LASY WCHODZĄCE W SKŁAD REZERWATÓW PRZYRODY I PARKÓW NARODOWYCH</w:t>
            </w:r>
          </w:p>
        </w:tc>
      </w:tr>
      <w:tr>
        <w:trPr>
          <w:trHeight w:val="551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1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58" w:after="0"/>
              <w:ind w:left="1702" w:right="1692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5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2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182" w:right="166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47" w:right="16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712" w:right="295" w:hanging="284"/>
              <w:rPr>
                <w:sz w:val="16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16" w:right="808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1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1444625</wp:posOffset>
                </wp:positionH>
                <wp:positionV relativeFrom="page">
                  <wp:posOffset>7046595</wp:posOffset>
                </wp:positionV>
                <wp:extent cx="270510" cy="215900"/>
                <wp:effectExtent l="6350" t="6350" r="9525" b="6985"/>
                <wp:wrapNone/>
                <wp:docPr id="1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86" w:hanging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stroked="t" style="position:absolute;margin-left:113.75pt;margin-top:554.85pt;width:21.2pt;height:16.9pt;mso-position-horizontal-relative:page;mso-position-vertic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86" w:hanging="0"/>
                        <w:rPr/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545465</wp:posOffset>
                </wp:positionH>
                <wp:positionV relativeFrom="paragraph">
                  <wp:posOffset>219710</wp:posOffset>
                </wp:positionV>
                <wp:extent cx="899795" cy="215900"/>
                <wp:effectExtent l="12065" t="9525" r="12700" b="13335"/>
                <wp:wrapTopAndBottom/>
                <wp:docPr id="17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27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42.95pt;margin-top:17.3pt;width:70.7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27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3"/>
      <w:type w:val="nextPage"/>
      <w:pgSz w:orient="landscape" w:w="16838" w:h="11906"/>
      <w:pgMar w:left="680" w:right="640" w:header="428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8020" cy="111760"/>
              <wp:effectExtent l="3810" t="0" r="0" b="0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240" cy="11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39.3pt;margin-top:23.7pt;width:252.5pt;height:8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907" w:hanging="411"/>
      </w:pPr>
      <w:rPr>
        <w:sz w:val="16"/>
        <w:spacing w:val="-1"/>
        <w:szCs w:val="16"/>
        <w:w w:val="100"/>
        <w:rFonts w:eastAsia="Arial" w:cs="Arial"/>
      </w:rPr>
    </w:lvl>
    <w:lvl w:ilvl="1">
      <w:start w:val="1"/>
      <w:numFmt w:val="bullet"/>
      <w:lvlText w:val=""/>
      <w:lvlJc w:val="left"/>
      <w:pPr>
        <w:ind w:left="2362" w:hanging="41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824" w:hanging="41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286" w:hanging="41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748" w:hanging="41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210" w:hanging="41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672" w:hanging="41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1134" w:hanging="41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2596" w:hanging="41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spacing w:before="170" w:after="0"/>
      <w:ind w:left="503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02fa8"/>
    <w:rPr>
      <w:rFonts w:ascii="Arial" w:hAnsi="Arial" w:eastAsia="Arial" w:cs="Aria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02fa8"/>
    <w:rPr>
      <w:rFonts w:ascii="Arial" w:hAnsi="Arial" w:eastAsia="Arial" w:cs="Arial"/>
    </w:rPr>
  </w:style>
  <w:style w:type="character" w:styleId="ListLabel1">
    <w:name w:val="ListLabel 1"/>
    <w:qFormat/>
    <w:rPr>
      <w:rFonts w:eastAsia="Arial" w:cs="Arial"/>
      <w:spacing w:val="-1"/>
      <w:w w:val="100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5" w:after="0"/>
      <w:ind w:left="882" w:hanging="43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">
    <w:name w:val="Header"/>
    <w:basedOn w:val="Normal"/>
    <w:link w:val="NagwekZnak"/>
    <w:uiPriority w:val="99"/>
    <w:unhideWhenUsed/>
    <w:rsid w:val="00e02fa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e02fa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LibreOffice/6.2.5.2$Windows_X86_64 LibreOffice_project/1ec314fa52f458adc18c4f025c545a4e8b22c159</Application>
  <Pages>4</Pages>
  <Words>261</Words>
  <Characters>1549</Characters>
  <CharactersWithSpaces>1738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2019-09-05T07:54:00Z</dcterms:created>
  <dc:creator>ATPX</dc:creator>
  <dc:description/>
  <cp:keywords>()</cp:keywords>
  <dc:language>pl-PL</dc:language>
  <cp:lastModifiedBy>Małgorzata Pawłowska-Kaczmarew</cp:lastModifiedBy>
  <dcterms:modified xsi:type="dcterms:W3CDTF">2019-09-05T08:58:00Z</dcterms:modified>
  <cp:revision>3</cp:revision>
  <dc:subject/>
  <dc:title>ZDL-1.01.11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2019-06-19T00:00:00Z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2019-07-11T00:00:00Z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